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E4" w:rsidRPr="00C44B05" w:rsidRDefault="007A7A7B" w:rsidP="00F61F33">
      <w:pPr>
        <w:jc w:val="center"/>
        <w:rPr>
          <w:rFonts w:cs="Calibri"/>
          <w:sz w:val="144"/>
          <w:szCs w:val="144"/>
        </w:rPr>
      </w:pPr>
      <w:r w:rsidRPr="00C44B05">
        <w:rPr>
          <w:rFonts w:cs="Calibri"/>
          <w:sz w:val="144"/>
          <w:szCs w:val="144"/>
        </w:rPr>
        <w:t>Join Us!</w:t>
      </w: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2"/>
          <w:szCs w:val="32"/>
        </w:rPr>
      </w:pPr>
      <w:r w:rsidRPr="00C44B05">
        <w:rPr>
          <w:rFonts w:cs="Calibri"/>
          <w:color w:val="393939"/>
          <w:sz w:val="32"/>
          <w:szCs w:val="32"/>
        </w:rPr>
        <w:t>What: Memorial Walk &amp; Candlelight Gathering for worker safety.</w:t>
      </w: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2"/>
          <w:szCs w:val="32"/>
        </w:rPr>
      </w:pP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2"/>
          <w:szCs w:val="32"/>
        </w:rPr>
      </w:pPr>
      <w:r w:rsidRPr="00C44B05">
        <w:rPr>
          <w:rFonts w:cs="Calibri"/>
          <w:color w:val="393939"/>
          <w:sz w:val="32"/>
          <w:szCs w:val="32"/>
        </w:rPr>
        <w:t>When: 5pm, Tuesday, January 24, 2012. (Memorial Walk begins at 5 pm, Candlelight Gathering at 6, closing by 6:45.)</w:t>
      </w: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2"/>
          <w:szCs w:val="32"/>
        </w:rPr>
      </w:pP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2"/>
          <w:szCs w:val="32"/>
        </w:rPr>
      </w:pPr>
      <w:r w:rsidRPr="00C44B05">
        <w:rPr>
          <w:rFonts w:cs="Calibri"/>
          <w:color w:val="393939"/>
          <w:sz w:val="32"/>
          <w:szCs w:val="32"/>
        </w:rPr>
        <w:t>Who: Jobs with Justice of East Tennessee and Interfaith</w:t>
      </w: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2"/>
          <w:szCs w:val="32"/>
        </w:rPr>
      </w:pPr>
      <w:r w:rsidRPr="00C44B05">
        <w:rPr>
          <w:rFonts w:cs="Calibri"/>
          <w:color w:val="393939"/>
          <w:sz w:val="32"/>
          <w:szCs w:val="32"/>
        </w:rPr>
        <w:t xml:space="preserve">Worker Justice of East Tennessee </w:t>
      </w:r>
      <w:proofErr w:type="gramStart"/>
      <w:r w:rsidRPr="00C44B05">
        <w:rPr>
          <w:rFonts w:cs="Calibri"/>
          <w:color w:val="393939"/>
          <w:sz w:val="32"/>
          <w:szCs w:val="32"/>
        </w:rPr>
        <w:t>invite</w:t>
      </w:r>
      <w:proofErr w:type="gramEnd"/>
      <w:r w:rsidRPr="00C44B05">
        <w:rPr>
          <w:rFonts w:cs="Calibri"/>
          <w:color w:val="393939"/>
          <w:sz w:val="32"/>
          <w:szCs w:val="32"/>
        </w:rPr>
        <w:t xml:space="preserve"> all those who are concerned about safety of workers on the job and about responsible use of public funds.</w:t>
      </w: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2"/>
          <w:szCs w:val="32"/>
        </w:rPr>
      </w:pPr>
    </w:p>
    <w:p w:rsidR="00F61F33" w:rsidRPr="00C44B05" w:rsidRDefault="00F61F33" w:rsidP="00F61F33">
      <w:pPr>
        <w:pStyle w:val="NoSpacing"/>
        <w:rPr>
          <w:rFonts w:cs="Calibri"/>
          <w:sz w:val="32"/>
          <w:szCs w:val="32"/>
        </w:rPr>
      </w:pPr>
      <w:r w:rsidRPr="00C44B05">
        <w:rPr>
          <w:rFonts w:cs="Calibri"/>
          <w:color w:val="393939"/>
          <w:sz w:val="32"/>
          <w:szCs w:val="32"/>
        </w:rPr>
        <w:t xml:space="preserve">Where:  </w:t>
      </w:r>
      <w:r w:rsidRPr="00C44B05">
        <w:rPr>
          <w:rFonts w:cs="Calibri"/>
          <w:sz w:val="32"/>
          <w:szCs w:val="32"/>
        </w:rPr>
        <w:t xml:space="preserve">Meet in front of Church Street United Methodist Church, on the corner </w:t>
      </w:r>
      <w:r>
        <w:rPr>
          <w:rFonts w:cs="Calibri"/>
          <w:sz w:val="32"/>
          <w:szCs w:val="32"/>
        </w:rPr>
        <w:t>of Henley Street and Hill Avenue</w:t>
      </w:r>
      <w:r w:rsidRPr="00C44B05">
        <w:rPr>
          <w:rFonts w:cs="Calibri"/>
          <w:sz w:val="32"/>
          <w:szCs w:val="32"/>
        </w:rPr>
        <w:t xml:space="preserve"> @5pm for the Memorial </w:t>
      </w:r>
      <w:proofErr w:type="gramStart"/>
      <w:r w:rsidRPr="00C44B05">
        <w:rPr>
          <w:rFonts w:cs="Calibri"/>
          <w:sz w:val="32"/>
          <w:szCs w:val="32"/>
        </w:rPr>
        <w:t>Walk</w:t>
      </w:r>
      <w:r>
        <w:rPr>
          <w:rFonts w:cs="Calibri"/>
          <w:sz w:val="32"/>
          <w:szCs w:val="32"/>
        </w:rPr>
        <w:t>,</w:t>
      </w:r>
      <w:proofErr w:type="gramEnd"/>
      <w:r w:rsidRPr="00C44B05">
        <w:rPr>
          <w:rFonts w:cs="Calibri"/>
          <w:sz w:val="32"/>
          <w:szCs w:val="32"/>
        </w:rPr>
        <w:t xml:space="preserve"> and</w:t>
      </w:r>
      <w:r>
        <w:rPr>
          <w:rFonts w:cs="Calibri"/>
          <w:sz w:val="32"/>
          <w:szCs w:val="32"/>
        </w:rPr>
        <w:t xml:space="preserve"> at</w:t>
      </w:r>
      <w:r w:rsidRPr="00C44B05">
        <w:rPr>
          <w:rFonts w:cs="Calibri"/>
          <w:sz w:val="32"/>
          <w:szCs w:val="32"/>
        </w:rPr>
        <w:t xml:space="preserve"> Volunteer Landing near Calhoun’s on the River @ 6pm for the Candlelight Gathering.</w:t>
      </w: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6"/>
          <w:szCs w:val="36"/>
        </w:rPr>
      </w:pP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color w:val="393939"/>
          <w:sz w:val="36"/>
          <w:szCs w:val="36"/>
        </w:rPr>
      </w:pP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393939"/>
          <w:sz w:val="36"/>
          <w:szCs w:val="36"/>
        </w:rPr>
      </w:pPr>
      <w:r w:rsidRPr="00C44B05">
        <w:rPr>
          <w:rFonts w:cs="Calibri"/>
          <w:i/>
          <w:iCs/>
          <w:color w:val="393939"/>
          <w:sz w:val="36"/>
          <w:szCs w:val="36"/>
        </w:rPr>
        <w:t xml:space="preserve">Join Jobs </w:t>
      </w:r>
      <w:r w:rsidRPr="00C44B05">
        <w:rPr>
          <w:rFonts w:cs="Calibri"/>
          <w:i/>
          <w:iCs/>
          <w:color w:val="393939"/>
          <w:sz w:val="38"/>
          <w:szCs w:val="38"/>
        </w:rPr>
        <w:t xml:space="preserve">with </w:t>
      </w:r>
      <w:r w:rsidRPr="00C44B05">
        <w:rPr>
          <w:rFonts w:cs="Calibri"/>
          <w:i/>
          <w:iCs/>
          <w:color w:val="393939"/>
          <w:sz w:val="36"/>
          <w:szCs w:val="36"/>
        </w:rPr>
        <w:t xml:space="preserve">Justice of East Tennessee and Interfaith Worker Justice of East Tennessee, workers, families, and community members for </w:t>
      </w:r>
      <w:r w:rsidRPr="00C44B05">
        <w:rPr>
          <w:rFonts w:cs="Calibri"/>
          <w:color w:val="393939"/>
          <w:sz w:val="41"/>
          <w:szCs w:val="41"/>
        </w:rPr>
        <w:t xml:space="preserve">a </w:t>
      </w:r>
      <w:r w:rsidRPr="00C44B05">
        <w:rPr>
          <w:rFonts w:cs="Calibri"/>
          <w:i/>
          <w:iCs/>
          <w:color w:val="393939"/>
          <w:sz w:val="36"/>
          <w:szCs w:val="36"/>
        </w:rPr>
        <w:t>Memorial Walk and</w:t>
      </w:r>
      <w:r>
        <w:rPr>
          <w:rFonts w:cs="Calibri"/>
          <w:i/>
          <w:iCs/>
          <w:color w:val="393939"/>
          <w:sz w:val="36"/>
          <w:szCs w:val="36"/>
        </w:rPr>
        <w:t xml:space="preserve"> </w:t>
      </w:r>
      <w:r w:rsidRPr="00C44B05">
        <w:rPr>
          <w:rFonts w:cs="Calibri"/>
          <w:i/>
          <w:iCs/>
          <w:color w:val="393939"/>
          <w:sz w:val="36"/>
          <w:szCs w:val="36"/>
        </w:rPr>
        <w:t xml:space="preserve">Candlelight Gathering to remember the lives </w:t>
      </w:r>
      <w:r>
        <w:rPr>
          <w:rFonts w:cs="Calibri"/>
          <w:i/>
          <w:iCs/>
          <w:color w:val="393939"/>
          <w:sz w:val="36"/>
          <w:szCs w:val="36"/>
        </w:rPr>
        <w:t xml:space="preserve">of </w:t>
      </w:r>
      <w:r w:rsidRPr="00C44B05">
        <w:rPr>
          <w:rFonts w:cs="Calibri"/>
          <w:i/>
          <w:iCs/>
          <w:color w:val="393939"/>
          <w:sz w:val="36"/>
          <w:szCs w:val="36"/>
        </w:rPr>
        <w:t>John</w:t>
      </w:r>
      <w:r>
        <w:rPr>
          <w:rFonts w:cs="Calibri"/>
          <w:i/>
          <w:iCs/>
          <w:color w:val="393939"/>
          <w:sz w:val="36"/>
          <w:szCs w:val="36"/>
        </w:rPr>
        <w:t xml:space="preserve"> </w:t>
      </w:r>
      <w:r w:rsidRPr="00C44B05">
        <w:rPr>
          <w:rFonts w:cs="Calibri"/>
          <w:i/>
          <w:iCs/>
          <w:color w:val="393939"/>
          <w:sz w:val="36"/>
          <w:szCs w:val="36"/>
        </w:rPr>
        <w:t>Womac and Solin Estrada-Jimenez, workers killed while constructing the Henley Street Bridge.</w:t>
      </w: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393939"/>
          <w:sz w:val="36"/>
          <w:szCs w:val="36"/>
        </w:rPr>
      </w:pPr>
    </w:p>
    <w:p w:rsidR="00F61F33" w:rsidRPr="00C44B05" w:rsidRDefault="00F61F33" w:rsidP="00F61F33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iCs/>
          <w:color w:val="393939"/>
          <w:sz w:val="36"/>
          <w:szCs w:val="36"/>
        </w:rPr>
      </w:pPr>
      <w:r w:rsidRPr="00C44B05">
        <w:rPr>
          <w:rFonts w:cs="Calibri"/>
          <w:i/>
          <w:iCs/>
          <w:color w:val="393939"/>
          <w:sz w:val="36"/>
          <w:szCs w:val="36"/>
        </w:rPr>
        <w:t xml:space="preserve">Stand with workers and community members as we call on </w:t>
      </w:r>
      <w:proofErr w:type="gramStart"/>
      <w:r w:rsidRPr="00C44B05">
        <w:rPr>
          <w:rFonts w:cs="Calibri"/>
          <w:i/>
          <w:iCs/>
          <w:color w:val="393939"/>
          <w:sz w:val="36"/>
          <w:szCs w:val="36"/>
        </w:rPr>
        <w:t>employers</w:t>
      </w:r>
      <w:proofErr w:type="gramEnd"/>
      <w:r w:rsidRPr="00C44B05">
        <w:rPr>
          <w:rFonts w:cs="Calibri"/>
          <w:i/>
          <w:iCs/>
          <w:color w:val="393939"/>
          <w:sz w:val="36"/>
          <w:szCs w:val="36"/>
        </w:rPr>
        <w:t xml:space="preserve">, politicians and public agencies to </w:t>
      </w:r>
      <w:r w:rsidRPr="00C44B05">
        <w:rPr>
          <w:rFonts w:cs="Calibri"/>
          <w:b/>
          <w:i/>
          <w:iCs/>
          <w:color w:val="393939"/>
          <w:sz w:val="36"/>
          <w:szCs w:val="36"/>
        </w:rPr>
        <w:t xml:space="preserve">Make 2012 </w:t>
      </w:r>
      <w:r w:rsidRPr="00C44B05">
        <w:rPr>
          <w:rFonts w:cs="Calibri"/>
          <w:b/>
          <w:color w:val="393939"/>
          <w:sz w:val="41"/>
          <w:szCs w:val="41"/>
        </w:rPr>
        <w:t xml:space="preserve">a </w:t>
      </w:r>
      <w:r w:rsidRPr="00C44B05">
        <w:rPr>
          <w:rFonts w:cs="Calibri"/>
          <w:b/>
          <w:i/>
          <w:iCs/>
          <w:color w:val="393939"/>
          <w:sz w:val="36"/>
          <w:szCs w:val="36"/>
        </w:rPr>
        <w:t>Safe Year for All Tennessee Workers.</w:t>
      </w:r>
    </w:p>
    <w:sectPr w:rsidR="00F61F33" w:rsidRPr="00C44B05" w:rsidSect="00F61F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stylePaneSortMethod w:val="0000"/>
  <w:defaultTabStop w:val="720"/>
  <w:characterSpacingControl w:val="doNotCompress"/>
  <w:compat/>
  <w:rsids>
    <w:rsidRoot w:val="008B0B3D"/>
    <w:rsid w:val="007A7A7B"/>
    <w:rsid w:val="00F6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011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Spacing">
    <w:name w:val="No Spacing"/>
    <w:uiPriority w:val="1"/>
    <w:qFormat/>
    <w:rsid w:val="008B0B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Woods</dc:creator>
  <cp:lastModifiedBy>Ray</cp:lastModifiedBy>
  <cp:revision>2</cp:revision>
  <dcterms:created xsi:type="dcterms:W3CDTF">2012-01-20T16:42:00Z</dcterms:created>
  <dcterms:modified xsi:type="dcterms:W3CDTF">2012-01-20T16:42:00Z</dcterms:modified>
</cp:coreProperties>
</file>